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74" w:rsidRPr="00BB4674" w:rsidRDefault="00BB4674" w:rsidP="00BB4674">
      <w:r w:rsidRPr="00BB46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F310C1" wp14:editId="0ED6990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00350" cy="2624455"/>
            <wp:effectExtent l="19050" t="19050" r="19050" b="23495"/>
            <wp:wrapSquare wrapText="bothSides"/>
            <wp:docPr id="1" name="Рисунок 1" descr="https://arakchino.kdcavia.ru/storage/30841602-192945341316349-3548897610867671040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akchino.kdcavia.ru/storage/30841602-192945341316349-3548897610867671040-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24829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674">
        <w:rPr>
          <w:color w:val="FFFEFD" w:themeColor="accent6" w:themeTint="02"/>
          <w:spacing w:val="10"/>
          <w:sz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Как обезопасить себя от встречи с клещами?</w:t>
      </w:r>
    </w:p>
    <w:p w:rsidR="00BB4674" w:rsidRDefault="00BB4674" w:rsidP="00BB4674">
      <w:pPr>
        <w:rPr>
          <w:b/>
        </w:rPr>
      </w:pPr>
    </w:p>
    <w:p w:rsidR="00BB4674" w:rsidRDefault="00BB4674" w:rsidP="00BB4674">
      <w:pPr>
        <w:rPr>
          <w:b/>
        </w:rPr>
      </w:pPr>
    </w:p>
    <w:p w:rsidR="00BB4674" w:rsidRDefault="00BB4674" w:rsidP="00BB4674">
      <w:pPr>
        <w:rPr>
          <w:b/>
        </w:rPr>
      </w:pP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- Надевайте одежду, плотно прилегающую к телу при посещении лесов и «зеленых» зон.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- Не располагайтесь на отдых в затененных местах с высоким травостоем. Нельзя садиться или ложиться на траву, клещи цепляются к одежде с травы.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- При выборе места стоянки, ночевки на природе нужно выбирать сухие места с песчаной почвой или участки. Перед ночевкой следует тщательно осмотреть одежду, тело и волосы.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- Используйте вещества, отпугивающие клещей (репелленты).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- Каждые 10-15 минут проводите сам</w:t>
      </w:r>
      <w:proofErr w:type="gramStart"/>
      <w:r w:rsidRPr="00BB4674">
        <w:rPr>
          <w:rFonts w:ascii="Verdana" w:hAnsi="Verdana"/>
          <w:b/>
          <w:color w:val="000000"/>
          <w:sz w:val="20"/>
          <w:szCs w:val="18"/>
        </w:rPr>
        <w:t>о-</w:t>
      </w:r>
      <w:proofErr w:type="gramEnd"/>
      <w:r>
        <w:rPr>
          <w:rFonts w:ascii="Verdana" w:hAnsi="Verdana"/>
          <w:b/>
          <w:color w:val="000000"/>
          <w:sz w:val="20"/>
          <w:szCs w:val="18"/>
        </w:rPr>
        <w:t xml:space="preserve"> </w:t>
      </w:r>
      <w:r w:rsidRPr="00BB4674">
        <w:rPr>
          <w:rFonts w:ascii="Verdana" w:hAnsi="Verdana"/>
          <w:b/>
          <w:color w:val="000000"/>
          <w:sz w:val="20"/>
          <w:szCs w:val="18"/>
        </w:rPr>
        <w:t xml:space="preserve">и </w:t>
      </w:r>
      <w:proofErr w:type="spellStart"/>
      <w:r w:rsidRPr="00BB4674">
        <w:rPr>
          <w:rFonts w:ascii="Verdana" w:hAnsi="Verdana"/>
          <w:b/>
          <w:color w:val="000000"/>
          <w:sz w:val="20"/>
          <w:szCs w:val="18"/>
        </w:rPr>
        <w:t>взаимоосмотры</w:t>
      </w:r>
      <w:proofErr w:type="spellEnd"/>
      <w:r w:rsidRPr="00BB4674">
        <w:rPr>
          <w:rFonts w:ascii="Verdana" w:hAnsi="Verdana"/>
          <w:b/>
          <w:color w:val="000000"/>
          <w:sz w:val="20"/>
          <w:szCs w:val="18"/>
        </w:rPr>
        <w:t xml:space="preserve"> на наличие клещей, регулярно осматривайте домашних животных после прогулок на природе.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- В случае присасывания клеща, обратитесь за медицинской помощью в поликлинику по месту жительства или временного пребывания.</w:t>
      </w:r>
    </w:p>
    <w:p w:rsidR="00BB4674" w:rsidRDefault="00BB4674" w:rsidP="00BB4674"/>
    <w:p w:rsidR="00BB4674" w:rsidRDefault="00BB4674" w:rsidP="00BB4674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4674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делать и куда обращаться, если произошло присасывание клеща?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 w:line="360" w:lineRule="auto"/>
        <w:ind w:firstLine="708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>Следует как можно быстрее обратиться в медицинскую организацию (с паспортом и полисом ОМС) для удаления клеща и проведения лабораторного исследования клеща с целью решения вопроса о необходимости назначения экстренной профила</w:t>
      </w:r>
      <w:bookmarkStart w:id="0" w:name="_GoBack"/>
      <w:bookmarkEnd w:id="0"/>
      <w:r w:rsidRPr="00BB4674">
        <w:rPr>
          <w:rFonts w:ascii="Verdana" w:hAnsi="Verdana"/>
          <w:b/>
          <w:color w:val="000000"/>
          <w:sz w:val="20"/>
          <w:szCs w:val="18"/>
        </w:rPr>
        <w:t>ктики</w:t>
      </w:r>
      <w:r w:rsidRPr="00BB4674">
        <w:rPr>
          <w:rFonts w:ascii="Verdana" w:hAnsi="Verdana"/>
          <w:b/>
          <w:color w:val="000000"/>
          <w:sz w:val="20"/>
          <w:szCs w:val="18"/>
        </w:rPr>
        <w:t xml:space="preserve"> КВЭ и медицинского наблюдения.</w:t>
      </w:r>
    </w:p>
    <w:p w:rsidR="00BB4674" w:rsidRPr="00BB4674" w:rsidRDefault="00BB4674" w:rsidP="00BB4674">
      <w:pPr>
        <w:pStyle w:val="a5"/>
        <w:shd w:val="clear" w:color="auto" w:fill="FFFFFF"/>
        <w:spacing w:before="180" w:beforeAutospacing="0" w:after="0" w:afterAutospacing="0" w:line="360" w:lineRule="auto"/>
        <w:ind w:firstLine="708"/>
        <w:jc w:val="both"/>
        <w:rPr>
          <w:rFonts w:ascii="Verdana" w:hAnsi="Verdana"/>
          <w:b/>
          <w:color w:val="000000"/>
          <w:sz w:val="20"/>
          <w:szCs w:val="18"/>
        </w:rPr>
      </w:pPr>
      <w:r w:rsidRPr="00BB4674">
        <w:rPr>
          <w:rFonts w:ascii="Verdana" w:hAnsi="Verdana"/>
          <w:b/>
          <w:color w:val="000000"/>
          <w:sz w:val="20"/>
          <w:szCs w:val="18"/>
        </w:rPr>
        <w:t xml:space="preserve">Рекомендуется провести исследование клеща на зараженность вирусом клещевого энцефалита в специализированных лабораториях ФБУЗ «Центр гигиены и эпидемиологии в Оренбургской области». </w:t>
      </w:r>
    </w:p>
    <w:sectPr w:rsidR="00BB4674" w:rsidRPr="00B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74"/>
    <w:rsid w:val="004C1439"/>
    <w:rsid w:val="00B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B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2020-08-26T07:22:00Z</cp:lastPrinted>
  <dcterms:created xsi:type="dcterms:W3CDTF">2020-08-26T07:15:00Z</dcterms:created>
  <dcterms:modified xsi:type="dcterms:W3CDTF">2020-08-26T07:22:00Z</dcterms:modified>
</cp:coreProperties>
</file>