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4D">
        <w:rPr>
          <w:rFonts w:ascii="Times New Roman" w:hAnsi="Times New Roman" w:cs="Times New Roman"/>
          <w:b/>
          <w:sz w:val="28"/>
          <w:szCs w:val="28"/>
        </w:rPr>
        <w:t>АДМИНИСТРАЦИЯ НИЖНЕПАВЛУШКИНСКОГО СЕЛЬСОВЕТА</w:t>
      </w:r>
    </w:p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4D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4D" w:rsidRPr="005B3D4D" w:rsidRDefault="005B3D4D" w:rsidP="005B3D4D">
      <w:pPr>
        <w:pStyle w:val="ad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3D4D">
        <w:rPr>
          <w:rFonts w:ascii="Times New Roman" w:hAnsi="Times New Roman" w:cs="Times New Roman"/>
          <w:smallCaps/>
          <w:sz w:val="28"/>
          <w:szCs w:val="28"/>
        </w:rPr>
        <w:t xml:space="preserve">______________                     </w:t>
      </w:r>
      <w:r w:rsidRPr="005B3D4D">
        <w:rPr>
          <w:rFonts w:ascii="Times New Roman" w:hAnsi="Times New Roman" w:cs="Times New Roman"/>
          <w:sz w:val="28"/>
          <w:szCs w:val="28"/>
        </w:rPr>
        <w:t>с. Нижнепавлушкино</w:t>
      </w:r>
      <w:r w:rsidRPr="005B3D4D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№ _____</w:t>
      </w:r>
    </w:p>
    <w:p w:rsidR="005B3D4D" w:rsidRPr="005B3D4D" w:rsidRDefault="005B3D4D" w:rsidP="005B3D4D">
      <w:pPr>
        <w:jc w:val="center"/>
      </w:pPr>
    </w:p>
    <w:p w:rsidR="005B3D4D" w:rsidRDefault="000674E7" w:rsidP="00067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 условиях предоставления в аренду субъектам  малого и среднего предпринимательства </w:t>
      </w:r>
      <w:bookmarkStart w:id="0" w:name="__DdeLink__17912_780370982"/>
      <w:r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bookmarkEnd w:id="0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bookmarkStart w:id="1" w:name="_Hlk64629775"/>
      <w:r w:rsidR="005B3D4D">
        <w:rPr>
          <w:rFonts w:ascii="Times New Roman" w:hAnsi="Times New Roman" w:cs="Times New Roman"/>
          <w:sz w:val="28"/>
          <w:szCs w:val="28"/>
        </w:rPr>
        <w:t>Нижнепавлушкинский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сельсовет Бугурусланского района  Оренбургской области, свободного от прав третьих лиц  (за исключением имущественных прав субъектов  малого и среднего предпринимательства и физическим лицам, не являющи</w:t>
      </w:r>
      <w:r w:rsidR="003352A1">
        <w:rPr>
          <w:rFonts w:ascii="Times New Roman" w:hAnsi="Times New Roman" w:cs="Times New Roman"/>
          <w:sz w:val="28"/>
          <w:szCs w:val="28"/>
        </w:rPr>
        <w:t>х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ся индивидуальными предпринимателями и применяющих специальный налоговый режим «Налог на </w:t>
      </w:r>
    </w:p>
    <w:p w:rsidR="000674E7" w:rsidRDefault="000674E7" w:rsidP="000674E7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профессиональный доход»)</w:t>
      </w:r>
    </w:p>
    <w:p w:rsidR="000674E7" w:rsidRDefault="000674E7" w:rsidP="000674E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0674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N 209-ФЗ             «О развитии малого и среднего предпринимательства в Российской Федерации»:</w:t>
      </w:r>
    </w:p>
    <w:p w:rsidR="000674E7" w:rsidRDefault="000674E7" w:rsidP="00067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 о порядке и условиях предоставления в аренду субъектам малого и среднего 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 муниципального имущества муниципального образования</w:t>
      </w:r>
      <w:r w:rsidR="005B3D4D" w:rsidRPr="005B3D4D">
        <w:rPr>
          <w:rFonts w:ascii="Times New Roman" w:hAnsi="Times New Roman" w:cs="Times New Roman"/>
          <w:sz w:val="28"/>
          <w:szCs w:val="28"/>
        </w:rPr>
        <w:t xml:space="preserve"> </w:t>
      </w:r>
      <w:r w:rsidR="005B3D4D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>сельсовет  Бугурусланского района Оренбургской области, свободного от прав третьих лиц (за исключением имущественных прав субъектов малого и среднего 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доход»), согласно приложению.</w:t>
      </w:r>
    </w:p>
    <w:p w:rsidR="000674E7" w:rsidRDefault="000674E7" w:rsidP="00067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5B3D4D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Бугурусланского района Оренбургской области от </w:t>
      </w:r>
      <w:r w:rsidR="005B3D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5B3D4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Pr="00D867E2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субъектам малого и среднего предпринимательства муниципального имущества </w:t>
      </w:r>
      <w:r w:rsidR="005B3D4D">
        <w:rPr>
          <w:rFonts w:ascii="Times New Roman" w:hAnsi="Times New Roman" w:cs="Times New Roman"/>
          <w:sz w:val="28"/>
          <w:szCs w:val="28"/>
        </w:rPr>
        <w:t>муниципального образования «Нижнепавлушкинский</w:t>
      </w:r>
      <w:r w:rsidRPr="00D867E2">
        <w:rPr>
          <w:rFonts w:ascii="Times New Roman" w:hAnsi="Times New Roman" w:cs="Times New Roman"/>
          <w:sz w:val="28"/>
          <w:szCs w:val="28"/>
        </w:rPr>
        <w:t xml:space="preserve"> сельсовет» Бугурусланского района Оренбургской области,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D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4E7" w:rsidRDefault="000674E7" w:rsidP="000674E7">
      <w:pPr>
        <w:ind w:firstLine="68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</w:t>
      </w:r>
      <w:r w:rsidR="005B3D4D">
        <w:rPr>
          <w:rFonts w:ascii="Times New Roman" w:hAnsi="Times New Roman" w:cs="Times New Roman"/>
          <w:sz w:val="28"/>
          <w:szCs w:val="28"/>
        </w:rPr>
        <w:t>Нижнепавлушкинского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5B3D4D">
        <w:rPr>
          <w:rFonts w:ascii="Times New Roman" w:eastAsia="Calibri" w:hAnsi="Times New Roman" w:cs="Times New Roman"/>
          <w:sz w:val="28"/>
          <w:szCs w:val="28"/>
        </w:rPr>
        <w:t>Астаева И.Н.</w:t>
      </w:r>
    </w:p>
    <w:p w:rsidR="000674E7" w:rsidRDefault="000674E7" w:rsidP="000674E7">
      <w:pPr>
        <w:ind w:firstLine="73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Постановление вступает в силу после его </w:t>
      </w:r>
      <w:r w:rsidR="005B3D4D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5B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4D">
        <w:rPr>
          <w:rFonts w:ascii="Times New Roman" w:hAnsi="Times New Roman" w:cs="Times New Roman"/>
          <w:sz w:val="28"/>
          <w:szCs w:val="28"/>
        </w:rPr>
        <w:t>И.Н.Астаев</w:t>
      </w: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дело, КУИ,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заместителю главы администрации Бугурусланского района по финансовым и экономическим вопросам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прокуратуру</w:t>
      </w:r>
    </w:p>
    <w:p w:rsidR="000674E7" w:rsidRDefault="000674E7" w:rsidP="000674E7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</w:t>
      </w:r>
      <w:r>
        <w:t xml:space="preserve"> </w:t>
      </w:r>
    </w:p>
    <w:p w:rsidR="000674E7" w:rsidRPr="000674E7" w:rsidRDefault="000674E7" w:rsidP="000674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 </w:t>
      </w:r>
    </w:p>
    <w:p w:rsidR="000674E7" w:rsidRDefault="000674E7" w:rsidP="000674E7">
      <w:pPr>
        <w:pStyle w:val="ConsPlusNormal"/>
        <w:ind w:left="5103" w:firstLine="0"/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0674E7" w:rsidRDefault="000674E7" w:rsidP="000674E7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443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</w:t>
      </w:r>
    </w:p>
    <w:p w:rsidR="000674E7" w:rsidRDefault="000674E7" w:rsidP="000674E7">
      <w:pPr>
        <w:pStyle w:val="ConsPlusNormal"/>
        <w:ind w:left="5103" w:firstLine="0"/>
      </w:pPr>
      <w:r>
        <w:rPr>
          <w:rFonts w:ascii="Times New Roman" w:hAnsi="Times New Roman" w:cs="Times New Roman"/>
          <w:sz w:val="28"/>
          <w:szCs w:val="28"/>
        </w:rPr>
        <w:t xml:space="preserve">   от________________№ _____          </w:t>
      </w:r>
    </w:p>
    <w:p w:rsidR="000674E7" w:rsidRDefault="000674E7" w:rsidP="000674E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674E7" w:rsidRDefault="000674E7" w:rsidP="00067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порядке и условиях предоставления в аренду субъектам малого и среднего предпринимательства   и физическим лицам, не являющихся индивидуальными предпринимателями и применяющие специальный налоговый режим «Налог на профессиональный доход» муниципального имущества муниципального образования </w:t>
      </w:r>
      <w:r w:rsidR="003D1443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>сельсовет Бугурусланского района Оренбургской области, свободного от прав третьих лиц (за исключением имущественных прав субъектов малого и среднего предпринимательства и физическим лицам, не являющихся индивидуальными предпринимателями и применяющие специальный налоговый режим «Налог на профессиональный доход»)</w:t>
      </w:r>
    </w:p>
    <w:p w:rsidR="003D1443" w:rsidRDefault="003D1443" w:rsidP="000674E7">
      <w:pPr>
        <w:pStyle w:val="ConsPlusNormal"/>
        <w:jc w:val="center"/>
      </w:pPr>
    </w:p>
    <w:p w:rsidR="000674E7" w:rsidRDefault="000674E7" w:rsidP="00067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предоставления в аренду субъектам малого и среднего предпринимательства    и физическим лицам, не являющихся индивидуальными предпринимателями и применяющие специальный налоговый режим «Налог на профессиональный доход» муниципального имущества включенного в перечень имущества муниципального образования </w:t>
      </w:r>
      <w:r w:rsidR="003D1443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>сельсовет Бугурусланский район Оренбургской области, свободного от прав третьих лиц (за исключением имущественных прав субъектов малого и среднего предпринимательства  и физических лицам, не являющихся индивидуальными предпринимателями и применяющие специальный налоговый режим «Налог на профессиональный доход»), в соответствии с Федеральным законом «О развитии малого и среднего предпринимательства в Российской Федерации».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0674E7" w:rsidRPr="00ED099D" w:rsidRDefault="000674E7" w:rsidP="000674E7">
      <w:pPr>
        <w:pStyle w:val="ConsPlusNormal"/>
        <w:ind w:firstLine="709"/>
        <w:jc w:val="both"/>
        <w:rPr>
          <w:rFonts w:asciiTheme="minorHAnsi" w:hAnsiTheme="minorHAns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2. Арендаторами имущества, включенного в перечень, могут быть 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</w:p>
    <w:p w:rsidR="000674E7" w:rsidRDefault="000674E7" w:rsidP="000674E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отвечающие условиям, установленным статьей 4 Федерального закона от 24 июля 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указанные в статье 18 Федерального закона № 209-ФЗ (далее - Субъекты).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доход», размещенном на официальном  сайте  Федеральной налоговой службы.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арендной плате, осуществляются администрацией муниципального образования </w:t>
      </w:r>
      <w:r w:rsidR="003D1443">
        <w:rPr>
          <w:rFonts w:ascii="Times New Roman" w:hAnsi="Times New Roman" w:cs="Times New Roman"/>
          <w:sz w:val="28"/>
          <w:szCs w:val="28"/>
        </w:rPr>
        <w:t>Нижнепавлушкинский</w:t>
      </w:r>
      <w:r w:rsidR="003D1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Бугурусланского района Оренбургской области.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течение года с даты включения имущества в перечень муниципального образования </w:t>
      </w:r>
      <w:r w:rsidR="003D1443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Бугурусланского района Оренбургской области объявляет аукцион (конкурс) на право заключения договора аренды имущества среди субъектов малого и среднего предпринимательства  и физическим лицам, не являющихся индивидуальными предпринимателями и применяющие специальный налоговый режим «Налог на профессиональный доход»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 № 135-ФЗ «О защите конкуренции».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заключения договора аренды имущества, включенного в перечень, Субъект представляет в администрацию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Бугурусланского района Оренбургской области: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письменное заявление о предоставлении в аренду имущества, включенного в перечень (далее - заявление), содержащее сведения об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 </w:t>
      </w:r>
    </w:p>
    <w:p w:rsidR="000674E7" w:rsidRPr="009B0F74" w:rsidRDefault="000674E7" w:rsidP="000674E7">
      <w:pPr>
        <w:pStyle w:val="ConsPlusNormal"/>
        <w:ind w:firstLine="709"/>
        <w:jc w:val="both"/>
        <w:rPr>
          <w:rFonts w:asciiTheme="minorHAnsi" w:hAnsiTheme="minorHAns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</w:t>
      </w:r>
    </w:p>
    <w:p w:rsidR="000674E7" w:rsidRDefault="000674E7" w:rsidP="000674E7">
      <w:pPr>
        <w:pStyle w:val="ConsPlusNormal"/>
        <w:ind w:firstLine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обращения с заявлением и совершения соответствующих действий представителем Субъекта);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руководителя, и главного бухгалтера). 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 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Субъект вправе вместе с заявлением представить по собственной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 В случае непредставления указанной выписки она запрашивается </w:t>
      </w:r>
      <w:r w:rsidRPr="00860D8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60D8C">
        <w:rPr>
          <w:rFonts w:ascii="Times New Roman" w:hAnsi="Times New Roman" w:cs="Times New Roman"/>
          <w:sz w:val="28"/>
          <w:szCs w:val="28"/>
        </w:rPr>
        <w:t xml:space="preserve">  Бугурусланского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законом от 27 июля 2010 № 210-ФЗ «Об организации предоставления государственных и муниципальных услуг», в течение 3 рабочих дней со дня получения заявления.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>Нижнепавлушкинский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Бугурусланского района Оренбургской области в течение 30 дней со дня получения заявления осуществляет проверку представленных документов и принимает одно из следующих решений: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 проведении торгов на право заключения договора аренды имущества, включенного в перечень;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 передаче в аренду имущества, включенного в перечень, без проведения торгов;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об отказе в оказании имущественной поддержки.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Основаниями для отказа в оказании имущественной поддержки являются: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не всех документов, которые должны быть представлены в соответствии с пунктом 5 настоящих Порядка и условий, или представление недостоверных сведений и документов;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лица, претендующего на получение в аренду имущества, включенного в перечень, категории лиц, указанных в пункте 2 настоящих Порядка и условий;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наличие обременения испрашиваемого в аренду объекта правами третьих лиц - Субъектов;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отсутствие испрашиваемого в аренду объекта в перечне;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наличие принятого в отношении заявителя - субъекта малого и среднего предпринимательства </w:t>
      </w:r>
      <w:bookmarkStart w:id="3" w:name="__DdeLink__9890_3214906093"/>
      <w:r>
        <w:rPr>
          <w:rFonts w:ascii="Times New Roman" w:hAnsi="Times New Roman" w:cs="Times New Roman"/>
          <w:sz w:val="28"/>
          <w:szCs w:val="28"/>
        </w:rPr>
        <w:t>и 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решения об оказании аналогичной поддержки, сроки оказания которой не истекли;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не истечение 3 лет с момента признания субъекта малого и среднего предпринимательства и физического лица, не являющегося индивидуальным</w:t>
      </w:r>
    </w:p>
    <w:p w:rsidR="000674E7" w:rsidRDefault="000674E7" w:rsidP="000674E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предпринимателем и применяющий специальный налоговый режим «Налог на профессиональный доход» допустившим нарушение порядка и условий оказания поддержки, в том числе не обеспечившим целевого использования средств поддержки.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администраций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Бугурусланского района Оренбургской области в срок, установленный в пункте 7 настоящих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условий, заявителю по почтовому адресу, указанному в заявлении.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Решения, предусмотренные подпунктами 1 и 2 пункта 7 настоящих Порядка и условий, принимаются в форме Постановления администрации  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сельсовета Бугурусланского района, при условии отсутствия оснований для отказа в оказании имущественной поддержки.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Торги на право заключения договора аренды имущества, включенного в перечень, в 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 № 67.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Договоры аренды имущества, включенного в перечень, заключаются администрацией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Бугурусланского района Оренбургской области с Субъектами на основании решений, предусмотренных подпунктами 1 и 2 пункта 7 настоящих Порядка и условий, в соответствии с Гражданским кодексом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Имущество, включенное в перечень, должно использоваться по целевому назначению.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За пользование имуществом, включенным в перечень, Субъекты вносят арендную плату в порядке и сроки, установленные договором аренды. Размер арендной платы определяется по результатам оценки рыночной стоимости имущества, проведенной в соответствии с Федеральным законом от 29 июля 1998 № 135-ФЗ «Об оценочной деятельности в Российской Федерации».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 </w:t>
      </w:r>
    </w:p>
    <w:p w:rsidR="000674E7" w:rsidRP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первый год аренды - 20 процентов размера арендной платы;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второй год аренды - 40 процентов размера арендной платы;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третий год аренды - 60 процентов размера арендной платы;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четвертый год аренды - 80 процентов размера арендной платы;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пятый год аренды и далее - 100 процентов размера арендной платы. Основаниями для отказа в предоставлении льготы являются: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использование имущества не по целевому назначению;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ухудшение состояния имущества по вине арендатора;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возникновение задолженности по арендной плате; </w:t>
      </w:r>
    </w:p>
    <w:p w:rsidR="000674E7" w:rsidRDefault="000674E7" w:rsidP="00067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неисполнение условий договора аренды имущества. </w:t>
      </w:r>
    </w:p>
    <w:p w:rsidR="000674E7" w:rsidRDefault="000674E7" w:rsidP="000674E7">
      <w:pPr>
        <w:pStyle w:val="ConsPlusNormal"/>
        <w:ind w:firstLine="709"/>
        <w:jc w:val="both"/>
      </w:pP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 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В случае создания   администрацией муниципального образования </w:t>
      </w:r>
      <w:r w:rsidR="00FD4AAC">
        <w:rPr>
          <w:rFonts w:ascii="Times New Roman" w:hAnsi="Times New Roman" w:cs="Times New Roman"/>
          <w:sz w:val="28"/>
          <w:szCs w:val="28"/>
        </w:rPr>
        <w:t xml:space="preserve">Нижнепавлушкинский </w:t>
      </w:r>
      <w:r>
        <w:rPr>
          <w:rFonts w:ascii="Times New Roman" w:hAnsi="Times New Roman" w:cs="Times New Roman"/>
          <w:sz w:val="28"/>
          <w:szCs w:val="28"/>
        </w:rPr>
        <w:t>сельсовет Бугурусланского района Оренбургской области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p w:rsidR="000674E7" w:rsidRDefault="000674E7" w:rsidP="000674E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0674E7" w:rsidRDefault="000674E7" w:rsidP="000674E7">
      <w:pPr>
        <w:spacing w:after="160" w:line="259" w:lineRule="auto"/>
        <w:ind w:right="283"/>
      </w:pPr>
    </w:p>
    <w:p w:rsidR="006414DF" w:rsidRDefault="006414DF" w:rsidP="000674E7">
      <w:pPr>
        <w:pStyle w:val="a4"/>
        <w:jc w:val="center"/>
        <w:rPr>
          <w:sz w:val="28"/>
          <w:szCs w:val="28"/>
        </w:rPr>
      </w:pPr>
    </w:p>
    <w:sectPr w:rsidR="006414DF" w:rsidSect="000656F8">
      <w:headerReference w:type="default" r:id="rId8"/>
      <w:headerReference w:type="first" r:id="rId9"/>
      <w:pgSz w:w="11906" w:h="16838"/>
      <w:pgMar w:top="1134" w:right="850" w:bottom="426" w:left="170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AE" w:rsidRDefault="004A02AE" w:rsidP="00573C22">
      <w:pPr>
        <w:spacing w:after="0" w:line="240" w:lineRule="auto"/>
      </w:pPr>
      <w:r>
        <w:separator/>
      </w:r>
    </w:p>
  </w:endnote>
  <w:endnote w:type="continuationSeparator" w:id="0">
    <w:p w:rsidR="004A02AE" w:rsidRDefault="004A02AE" w:rsidP="0057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AE" w:rsidRDefault="004A02AE" w:rsidP="00573C22">
      <w:pPr>
        <w:spacing w:after="0" w:line="240" w:lineRule="auto"/>
      </w:pPr>
      <w:r>
        <w:separator/>
      </w:r>
    </w:p>
  </w:footnote>
  <w:footnote w:type="continuationSeparator" w:id="0">
    <w:p w:rsidR="004A02AE" w:rsidRDefault="004A02AE" w:rsidP="0057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F8" w:rsidRDefault="000656F8">
    <w:pPr>
      <w:pStyle w:val="a8"/>
      <w:jc w:val="center"/>
    </w:pPr>
  </w:p>
  <w:p w:rsidR="0058072D" w:rsidRDefault="005807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F8" w:rsidRDefault="000656F8" w:rsidP="000656F8">
    <w:pPr>
      <w:spacing w:after="0"/>
      <w:rPr>
        <w:rFonts w:ascii="Times New Roman" w:hAnsi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</w:t>
    </w:r>
    <w:r w:rsidRPr="00F91C49">
      <w:rPr>
        <w:rFonts w:ascii="Times New Roman" w:hAnsi="Times New Roman"/>
        <w:sz w:val="24"/>
        <w:szCs w:val="24"/>
      </w:rPr>
      <w:t xml:space="preserve">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</w:t>
    </w:r>
    <w:r w:rsidRPr="00F91C49">
      <w:rPr>
        <w:rFonts w:ascii="Times New Roman" w:hAnsi="Times New Roman"/>
        <w:sz w:val="24"/>
        <w:szCs w:val="24"/>
      </w:rPr>
      <w:t xml:space="preserve">   </w:t>
    </w:r>
    <w:r>
      <w:rPr>
        <w:rFonts w:ascii="Times New Roman" w:hAnsi="Times New Roman"/>
        <w:sz w:val="24"/>
        <w:szCs w:val="24"/>
      </w:rPr>
      <w:t xml:space="preserve">                      </w:t>
    </w:r>
  </w:p>
  <w:p w:rsidR="000656F8" w:rsidRDefault="000656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52"/>
    <w:rsid w:val="0001794B"/>
    <w:rsid w:val="00017F46"/>
    <w:rsid w:val="00031423"/>
    <w:rsid w:val="000356F4"/>
    <w:rsid w:val="000546F8"/>
    <w:rsid w:val="000656F8"/>
    <w:rsid w:val="000674E7"/>
    <w:rsid w:val="000714B3"/>
    <w:rsid w:val="000B32E5"/>
    <w:rsid w:val="000E54F0"/>
    <w:rsid w:val="00134125"/>
    <w:rsid w:val="001573B8"/>
    <w:rsid w:val="00186C80"/>
    <w:rsid w:val="00210D7F"/>
    <w:rsid w:val="002163DB"/>
    <w:rsid w:val="002A5755"/>
    <w:rsid w:val="002C1506"/>
    <w:rsid w:val="002C76E7"/>
    <w:rsid w:val="00335143"/>
    <w:rsid w:val="003352A1"/>
    <w:rsid w:val="00342F11"/>
    <w:rsid w:val="003778C9"/>
    <w:rsid w:val="003A47B0"/>
    <w:rsid w:val="003B4F33"/>
    <w:rsid w:val="003C3816"/>
    <w:rsid w:val="003D1443"/>
    <w:rsid w:val="0040192A"/>
    <w:rsid w:val="004A02AE"/>
    <w:rsid w:val="004D3C35"/>
    <w:rsid w:val="005166A4"/>
    <w:rsid w:val="00532E55"/>
    <w:rsid w:val="0056010B"/>
    <w:rsid w:val="0056429E"/>
    <w:rsid w:val="00573C22"/>
    <w:rsid w:val="0058072D"/>
    <w:rsid w:val="005A299D"/>
    <w:rsid w:val="005B3D4D"/>
    <w:rsid w:val="006414DF"/>
    <w:rsid w:val="00660E80"/>
    <w:rsid w:val="006C2775"/>
    <w:rsid w:val="00724D0A"/>
    <w:rsid w:val="007345F1"/>
    <w:rsid w:val="00750073"/>
    <w:rsid w:val="00784F39"/>
    <w:rsid w:val="007C1D47"/>
    <w:rsid w:val="00812B44"/>
    <w:rsid w:val="008F2AA7"/>
    <w:rsid w:val="00902E23"/>
    <w:rsid w:val="0093324A"/>
    <w:rsid w:val="00983BCD"/>
    <w:rsid w:val="00994F20"/>
    <w:rsid w:val="009E0BED"/>
    <w:rsid w:val="00A4502C"/>
    <w:rsid w:val="00A5622E"/>
    <w:rsid w:val="00AE5752"/>
    <w:rsid w:val="00AF3EBE"/>
    <w:rsid w:val="00AF749D"/>
    <w:rsid w:val="00B2217A"/>
    <w:rsid w:val="00B6157C"/>
    <w:rsid w:val="00B923CF"/>
    <w:rsid w:val="00BA1D4B"/>
    <w:rsid w:val="00BB76A8"/>
    <w:rsid w:val="00BF1F2F"/>
    <w:rsid w:val="00C20D38"/>
    <w:rsid w:val="00C25229"/>
    <w:rsid w:val="00C53ED4"/>
    <w:rsid w:val="00CC100C"/>
    <w:rsid w:val="00D1482D"/>
    <w:rsid w:val="00D164F2"/>
    <w:rsid w:val="00D87FE3"/>
    <w:rsid w:val="00D93841"/>
    <w:rsid w:val="00DA10DF"/>
    <w:rsid w:val="00DF4443"/>
    <w:rsid w:val="00E00286"/>
    <w:rsid w:val="00E1314D"/>
    <w:rsid w:val="00E27ABD"/>
    <w:rsid w:val="00E65DAA"/>
    <w:rsid w:val="00E9055B"/>
    <w:rsid w:val="00F51926"/>
    <w:rsid w:val="00F57EA9"/>
    <w:rsid w:val="00FA7966"/>
    <w:rsid w:val="00FC3DEC"/>
    <w:rsid w:val="00FC5DC3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1C2B"/>
  <w15:docId w15:val="{FCF3C7B5-9633-419C-A2A7-D66D548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24A"/>
  </w:style>
  <w:style w:type="paragraph" w:styleId="1">
    <w:name w:val="heading 1"/>
    <w:basedOn w:val="a"/>
    <w:next w:val="a"/>
    <w:link w:val="10"/>
    <w:qFormat/>
    <w:rsid w:val="00A4502C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502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A450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502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7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C22"/>
  </w:style>
  <w:style w:type="paragraph" w:styleId="aa">
    <w:name w:val="footer"/>
    <w:basedOn w:val="a"/>
    <w:link w:val="ab"/>
    <w:uiPriority w:val="99"/>
    <w:unhideWhenUsed/>
    <w:rsid w:val="0057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C22"/>
  </w:style>
  <w:style w:type="paragraph" w:customStyle="1" w:styleId="ConsPlusNormal">
    <w:name w:val="ConsPlusNormal"/>
    <w:qFormat/>
    <w:rsid w:val="004D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D3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rsid w:val="004D3C35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D3C35"/>
    <w:rPr>
      <w:rFonts w:ascii="Georgia" w:eastAsia="Times New Roman" w:hAnsi="Georgia" w:cs="Times New Roman"/>
      <w:sz w:val="20"/>
      <w:szCs w:val="24"/>
    </w:rPr>
  </w:style>
  <w:style w:type="table" w:styleId="ac">
    <w:name w:val="Table Grid"/>
    <w:basedOn w:val="a1"/>
    <w:uiPriority w:val="59"/>
    <w:rsid w:val="0064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674E7"/>
    <w:rPr>
      <w:color w:val="0000FF" w:themeColor="hyperlink"/>
      <w:u w:val="single"/>
    </w:rPr>
  </w:style>
  <w:style w:type="paragraph" w:customStyle="1" w:styleId="ConsPlusTitle">
    <w:name w:val="ConsPlusTitle"/>
    <w:qFormat/>
    <w:rsid w:val="000674E7"/>
    <w:pPr>
      <w:widowControl w:val="0"/>
      <w:spacing w:after="0" w:line="240" w:lineRule="auto"/>
    </w:pPr>
    <w:rPr>
      <w:rFonts w:eastAsia="Times New Roman" w:cs="Calibri"/>
      <w:b/>
      <w:szCs w:val="20"/>
    </w:rPr>
  </w:style>
  <w:style w:type="paragraph" w:styleId="ad">
    <w:name w:val="No Spacing"/>
    <w:uiPriority w:val="1"/>
    <w:qFormat/>
    <w:rsid w:val="005B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EEB7-C4B6-4472-B942-8B08E6B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Негина Е.С.</dc:creator>
  <cp:keywords/>
  <dc:description/>
  <cp:lastModifiedBy>Специалист</cp:lastModifiedBy>
  <cp:revision>6</cp:revision>
  <cp:lastPrinted>2021-02-24T05:52:00Z</cp:lastPrinted>
  <dcterms:created xsi:type="dcterms:W3CDTF">2021-02-19T04:17:00Z</dcterms:created>
  <dcterms:modified xsi:type="dcterms:W3CDTF">2021-02-24T05:52:00Z</dcterms:modified>
</cp:coreProperties>
</file>